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6EB" w:rsidRPr="005926EB" w:rsidRDefault="005926EB" w:rsidP="005926EB">
      <w:pPr>
        <w:spacing w:line="480" w:lineRule="auto"/>
        <w:rPr>
          <w:rFonts w:ascii="Times New Roman" w:hAnsi="Times New Roman" w:cs="Times New Roman"/>
          <w:sz w:val="24"/>
          <w:szCs w:val="24"/>
        </w:rPr>
      </w:pPr>
      <w:r w:rsidRPr="005926EB">
        <w:rPr>
          <w:rFonts w:ascii="Times New Roman" w:hAnsi="Times New Roman" w:cs="Times New Roman"/>
          <w:sz w:val="24"/>
          <w:szCs w:val="24"/>
        </w:rPr>
        <w:t>Name:</w:t>
      </w:r>
    </w:p>
    <w:p w:rsidR="005926EB" w:rsidRPr="005926EB" w:rsidRDefault="005926EB" w:rsidP="005926EB">
      <w:pPr>
        <w:spacing w:line="480" w:lineRule="auto"/>
        <w:rPr>
          <w:rFonts w:ascii="Times New Roman" w:hAnsi="Times New Roman" w:cs="Times New Roman"/>
          <w:sz w:val="24"/>
          <w:szCs w:val="24"/>
        </w:rPr>
      </w:pPr>
      <w:r w:rsidRPr="005926EB">
        <w:rPr>
          <w:rFonts w:ascii="Times New Roman" w:hAnsi="Times New Roman" w:cs="Times New Roman"/>
          <w:sz w:val="24"/>
          <w:szCs w:val="24"/>
        </w:rPr>
        <w:t>Course:</w:t>
      </w:r>
    </w:p>
    <w:p w:rsidR="005926EB" w:rsidRPr="005926EB" w:rsidRDefault="005926EB" w:rsidP="005926EB">
      <w:pPr>
        <w:spacing w:line="480" w:lineRule="auto"/>
        <w:rPr>
          <w:rFonts w:ascii="Times New Roman" w:hAnsi="Times New Roman" w:cs="Times New Roman"/>
          <w:sz w:val="24"/>
          <w:szCs w:val="24"/>
        </w:rPr>
      </w:pPr>
      <w:r w:rsidRPr="005926EB">
        <w:rPr>
          <w:rFonts w:ascii="Times New Roman" w:hAnsi="Times New Roman" w:cs="Times New Roman"/>
          <w:sz w:val="24"/>
          <w:szCs w:val="24"/>
        </w:rPr>
        <w:t>Professor:</w:t>
      </w:r>
      <w:bookmarkStart w:id="0" w:name="_GoBack"/>
      <w:bookmarkEnd w:id="0"/>
    </w:p>
    <w:p w:rsidR="005926EB" w:rsidRPr="005926EB" w:rsidRDefault="005926EB" w:rsidP="005926EB">
      <w:pPr>
        <w:spacing w:line="480" w:lineRule="auto"/>
        <w:rPr>
          <w:rFonts w:ascii="Times New Roman" w:hAnsi="Times New Roman" w:cs="Times New Roman"/>
          <w:sz w:val="24"/>
          <w:szCs w:val="24"/>
        </w:rPr>
      </w:pPr>
      <w:r w:rsidRPr="005926EB">
        <w:rPr>
          <w:rFonts w:ascii="Times New Roman" w:hAnsi="Times New Roman" w:cs="Times New Roman"/>
          <w:sz w:val="24"/>
          <w:szCs w:val="24"/>
        </w:rPr>
        <w:t>Date:</w:t>
      </w:r>
    </w:p>
    <w:p w:rsidR="000B09F6" w:rsidRPr="005926EB" w:rsidRDefault="000B09F6" w:rsidP="005926EB">
      <w:pPr>
        <w:spacing w:line="480" w:lineRule="auto"/>
        <w:jc w:val="center"/>
        <w:rPr>
          <w:rFonts w:ascii="Times New Roman" w:hAnsi="Times New Roman" w:cs="Times New Roman"/>
          <w:b/>
          <w:sz w:val="24"/>
          <w:szCs w:val="24"/>
        </w:rPr>
      </w:pPr>
      <w:r w:rsidRPr="005926EB">
        <w:rPr>
          <w:rFonts w:ascii="Times New Roman" w:hAnsi="Times New Roman" w:cs="Times New Roman"/>
          <w:b/>
          <w:sz w:val="24"/>
          <w:szCs w:val="24"/>
        </w:rPr>
        <w:t>Aung San Suu Kyi Leadership</w:t>
      </w:r>
      <w:r w:rsidR="00897163" w:rsidRPr="005926EB">
        <w:rPr>
          <w:rFonts w:ascii="Times New Roman" w:hAnsi="Times New Roman" w:cs="Times New Roman"/>
          <w:b/>
          <w:sz w:val="24"/>
          <w:szCs w:val="24"/>
        </w:rPr>
        <w:t xml:space="preserve"> </w:t>
      </w:r>
      <w:r w:rsidR="005926EB" w:rsidRPr="005926EB">
        <w:rPr>
          <w:rFonts w:ascii="Times New Roman" w:hAnsi="Times New Roman" w:cs="Times New Roman"/>
          <w:b/>
          <w:sz w:val="24"/>
          <w:szCs w:val="24"/>
        </w:rPr>
        <w:t xml:space="preserve">and Her </w:t>
      </w:r>
      <w:r w:rsidR="00897163" w:rsidRPr="005926EB">
        <w:rPr>
          <w:rFonts w:ascii="Times New Roman" w:hAnsi="Times New Roman" w:cs="Times New Roman"/>
          <w:b/>
          <w:sz w:val="24"/>
          <w:szCs w:val="24"/>
        </w:rPr>
        <w:t>Shortcomings</w:t>
      </w:r>
    </w:p>
    <w:p w:rsidR="000B09F6" w:rsidRPr="005926EB" w:rsidRDefault="000B09F6" w:rsidP="005926EB">
      <w:pPr>
        <w:spacing w:line="480" w:lineRule="auto"/>
        <w:ind w:firstLine="720"/>
        <w:rPr>
          <w:rFonts w:ascii="Times New Roman" w:hAnsi="Times New Roman" w:cs="Times New Roman"/>
          <w:sz w:val="24"/>
          <w:szCs w:val="24"/>
        </w:rPr>
      </w:pPr>
      <w:r w:rsidRPr="005926EB">
        <w:rPr>
          <w:rFonts w:ascii="Times New Roman" w:hAnsi="Times New Roman" w:cs="Times New Roman"/>
          <w:sz w:val="24"/>
          <w:szCs w:val="24"/>
        </w:rPr>
        <w:t xml:space="preserve">Aung San Suu Kyi was once a magnificent Myanmar’s leader who once portrayed an image of free moral spirit, dignity and great authority until things changed recently. Reports on violence against the Rohingya minority stated that she failed to use her influence in the prevention of the events that took place in Rakhine. She was, however, may not have had the power to control the leaders who were found responsible for the violence but had the proper control but decided to remain silent about the matter. </w:t>
      </w:r>
    </w:p>
    <w:p w:rsidR="000B09F6" w:rsidRPr="005926EB" w:rsidRDefault="000B09F6" w:rsidP="005926EB">
      <w:pPr>
        <w:spacing w:line="480" w:lineRule="auto"/>
        <w:ind w:firstLine="720"/>
        <w:rPr>
          <w:rFonts w:ascii="Times New Roman" w:hAnsi="Times New Roman" w:cs="Times New Roman"/>
          <w:sz w:val="24"/>
          <w:szCs w:val="24"/>
        </w:rPr>
      </w:pPr>
      <w:r w:rsidRPr="005926EB">
        <w:rPr>
          <w:rFonts w:ascii="Times New Roman" w:hAnsi="Times New Roman" w:cs="Times New Roman"/>
          <w:sz w:val="24"/>
          <w:szCs w:val="24"/>
        </w:rPr>
        <w:t>The reports found her government responsible stating that it had somewhat contributed to the violence through denial of leadership culpability, restricting independent investigators from finding facts and through the spread of dishonest propaganda</w:t>
      </w:r>
      <w:r w:rsidR="005926EB" w:rsidRPr="005926EB">
        <w:rPr>
          <w:rFonts w:ascii="Times New Roman" w:hAnsi="Times New Roman" w:cs="Times New Roman"/>
          <w:sz w:val="24"/>
          <w:szCs w:val="24"/>
        </w:rPr>
        <w:t xml:space="preserve"> (Lee, p332)</w:t>
      </w:r>
      <w:r w:rsidRPr="005926EB">
        <w:rPr>
          <w:rFonts w:ascii="Times New Roman" w:hAnsi="Times New Roman" w:cs="Times New Roman"/>
          <w:sz w:val="24"/>
          <w:szCs w:val="24"/>
        </w:rPr>
        <w:t xml:space="preserve">. </w:t>
      </w:r>
    </w:p>
    <w:p w:rsidR="000B09F6" w:rsidRPr="005926EB" w:rsidRDefault="000B09F6" w:rsidP="005926EB">
      <w:pPr>
        <w:spacing w:line="480" w:lineRule="auto"/>
        <w:ind w:firstLine="720"/>
        <w:rPr>
          <w:rFonts w:ascii="Times New Roman" w:hAnsi="Times New Roman" w:cs="Times New Roman"/>
          <w:sz w:val="24"/>
          <w:szCs w:val="24"/>
        </w:rPr>
      </w:pPr>
      <w:r w:rsidRPr="005926EB">
        <w:rPr>
          <w:rFonts w:ascii="Times New Roman" w:hAnsi="Times New Roman" w:cs="Times New Roman"/>
          <w:sz w:val="24"/>
          <w:szCs w:val="24"/>
        </w:rPr>
        <w:t xml:space="preserve">The UN report findings used the testimony from exiles living in Bangladesh since they were banned from Myanmar by its leadership. The report demonstrated disapproval expressed by the majority in the population and concluded that Aung and her government had become a main complicit with the generals that had resulted in violence. Although she had been opposing the generals for a long time, a time came when she seemed to be in their support. The UN report indicated that the generals were capable of the events and it was only fair if they were investigated for genocide. Myanmar's military was also blamed for genocide. Reports also </w:t>
      </w:r>
      <w:r w:rsidRPr="005926EB">
        <w:rPr>
          <w:rFonts w:ascii="Times New Roman" w:hAnsi="Times New Roman" w:cs="Times New Roman"/>
          <w:sz w:val="24"/>
          <w:szCs w:val="24"/>
        </w:rPr>
        <w:lastRenderedPageBreak/>
        <w:t xml:space="preserve">indicated that there was a high possibility that the generals wouldn’t face the international criminal court which would make it difficult for justice to be served. </w:t>
      </w:r>
    </w:p>
    <w:p w:rsidR="000B09F6" w:rsidRPr="005926EB" w:rsidRDefault="000B09F6" w:rsidP="005926EB">
      <w:pPr>
        <w:spacing w:line="480" w:lineRule="auto"/>
        <w:ind w:firstLine="720"/>
        <w:rPr>
          <w:rFonts w:ascii="Times New Roman" w:hAnsi="Times New Roman" w:cs="Times New Roman"/>
          <w:sz w:val="24"/>
          <w:szCs w:val="24"/>
        </w:rPr>
      </w:pPr>
      <w:r w:rsidRPr="005926EB">
        <w:rPr>
          <w:rFonts w:ascii="Times New Roman" w:hAnsi="Times New Roman" w:cs="Times New Roman"/>
          <w:sz w:val="24"/>
          <w:szCs w:val="24"/>
        </w:rPr>
        <w:t xml:space="preserve">While the judicial process is essential, Aung San Suu Kyi respected image that existed primarily to the west brought doubt based on the tragedy. Some leaders like Emma Bonino, the Italian senator, were of the view that following the new events, Aung should have been stripped of the honor of the Nobel peace prize she had previously received in 1991. Other leaders were of the view that even removing the honorary award wouldn’t change anything and that destruction of her reputation was enough punishment for her actions. </w:t>
      </w:r>
    </w:p>
    <w:p w:rsidR="000B09F6" w:rsidRPr="005926EB" w:rsidRDefault="000B09F6" w:rsidP="005926EB">
      <w:pPr>
        <w:spacing w:line="480" w:lineRule="auto"/>
        <w:ind w:firstLine="720"/>
        <w:rPr>
          <w:rFonts w:ascii="Times New Roman" w:hAnsi="Times New Roman" w:cs="Times New Roman"/>
          <w:sz w:val="24"/>
          <w:szCs w:val="24"/>
        </w:rPr>
      </w:pPr>
      <w:r w:rsidRPr="005926EB">
        <w:rPr>
          <w:rFonts w:ascii="Times New Roman" w:hAnsi="Times New Roman" w:cs="Times New Roman"/>
          <w:sz w:val="24"/>
          <w:szCs w:val="24"/>
        </w:rPr>
        <w:t>Two issues came up following the encounters of the dreadful event. Firstly, the western world seems to treat people in a very transparency way once they become heroes. Aung San Suu Kyi was portrayed as the most uncompromising, trustworthy, reserved in her leadership</w:t>
      </w:r>
      <w:r w:rsidR="005926EB" w:rsidRPr="005926EB">
        <w:rPr>
          <w:rFonts w:ascii="Times New Roman" w:hAnsi="Times New Roman" w:cs="Times New Roman"/>
          <w:sz w:val="24"/>
          <w:szCs w:val="24"/>
        </w:rPr>
        <w:t xml:space="preserve"> (Pederson, p15)</w:t>
      </w:r>
      <w:r w:rsidRPr="005926EB">
        <w:rPr>
          <w:rFonts w:ascii="Times New Roman" w:hAnsi="Times New Roman" w:cs="Times New Roman"/>
          <w:sz w:val="24"/>
          <w:szCs w:val="24"/>
        </w:rPr>
        <w:t xml:space="preserve">. When the events unfolded, she became an ethically compromised leader who was somehow too fragile or a protective nationalist who would even go to extents of trying to safeguard a persecuted citizen. When she was held under house arrest, all people knew was that she was a long-awaited democratic leader for Myanmar.  </w:t>
      </w:r>
    </w:p>
    <w:p w:rsidR="000B09F6" w:rsidRPr="005926EB" w:rsidRDefault="000B09F6" w:rsidP="005926EB">
      <w:pPr>
        <w:spacing w:line="480" w:lineRule="auto"/>
        <w:ind w:firstLine="720"/>
        <w:rPr>
          <w:rFonts w:ascii="Times New Roman" w:hAnsi="Times New Roman" w:cs="Times New Roman"/>
          <w:sz w:val="24"/>
          <w:szCs w:val="24"/>
        </w:rPr>
      </w:pPr>
      <w:r w:rsidRPr="005926EB">
        <w:rPr>
          <w:rFonts w:ascii="Times New Roman" w:hAnsi="Times New Roman" w:cs="Times New Roman"/>
          <w:sz w:val="24"/>
          <w:szCs w:val="24"/>
        </w:rPr>
        <w:t xml:space="preserve">The second issue that came up is that even those who seem straightforward to their cause, or those who are willing to endure any pain for others, can also change and be against what they believe. Aung San Suu Kyi had sacrificed so many things for her nation. She felt she had a duty to serve her country just like her father. She returned to her homeland and risked imprisonment and safety from the UK exile where she had been living with her family. </w:t>
      </w:r>
    </w:p>
    <w:p w:rsidR="005926EB" w:rsidRPr="005926EB" w:rsidRDefault="000B09F6" w:rsidP="005926EB">
      <w:pPr>
        <w:spacing w:line="480" w:lineRule="auto"/>
        <w:ind w:firstLine="720"/>
        <w:rPr>
          <w:rFonts w:ascii="Times New Roman" w:hAnsi="Times New Roman" w:cs="Times New Roman"/>
          <w:sz w:val="24"/>
          <w:szCs w:val="24"/>
        </w:rPr>
      </w:pPr>
      <w:r w:rsidRPr="005926EB">
        <w:rPr>
          <w:rFonts w:ascii="Times New Roman" w:hAnsi="Times New Roman" w:cs="Times New Roman"/>
          <w:sz w:val="24"/>
          <w:szCs w:val="24"/>
        </w:rPr>
        <w:t xml:space="preserve">In the end, Aung San Suu Kyi disappointed many who believed in her cause due to her compromise. People had so many expectations with her, the west placed her in a pedestal that </w:t>
      </w:r>
      <w:r w:rsidRPr="005926EB">
        <w:rPr>
          <w:rFonts w:ascii="Times New Roman" w:hAnsi="Times New Roman" w:cs="Times New Roman"/>
          <w:sz w:val="24"/>
          <w:szCs w:val="24"/>
        </w:rPr>
        <w:lastRenderedPageBreak/>
        <w:t>was way too high, and that’s probably why many people were frustrated. Her shortcomings came from the expectations people had of her since through her previous mission and principles had set the bar too high probably</w:t>
      </w:r>
      <w:r w:rsidR="005926EB" w:rsidRPr="005926EB">
        <w:rPr>
          <w:rFonts w:ascii="Times New Roman" w:hAnsi="Times New Roman" w:cs="Times New Roman"/>
          <w:sz w:val="24"/>
          <w:szCs w:val="24"/>
        </w:rPr>
        <w:t xml:space="preserve"> even for her to go beyond it. </w:t>
      </w:r>
    </w:p>
    <w:p w:rsidR="005926EB" w:rsidRPr="005926EB" w:rsidRDefault="005926EB" w:rsidP="005926EB">
      <w:pPr>
        <w:spacing w:line="480" w:lineRule="auto"/>
        <w:rPr>
          <w:rFonts w:ascii="Times New Roman" w:hAnsi="Times New Roman" w:cs="Times New Roman"/>
          <w:sz w:val="24"/>
          <w:szCs w:val="24"/>
        </w:rPr>
      </w:pPr>
      <w:r w:rsidRPr="005926EB">
        <w:rPr>
          <w:rFonts w:ascii="Times New Roman" w:hAnsi="Times New Roman" w:cs="Times New Roman"/>
          <w:sz w:val="24"/>
          <w:szCs w:val="24"/>
        </w:rPr>
        <w:br w:type="page"/>
      </w:r>
    </w:p>
    <w:p w:rsidR="00001368" w:rsidRPr="005926EB" w:rsidRDefault="005926EB" w:rsidP="005926EB">
      <w:pPr>
        <w:spacing w:line="480" w:lineRule="auto"/>
        <w:jc w:val="center"/>
        <w:rPr>
          <w:rFonts w:ascii="Times New Roman" w:hAnsi="Times New Roman" w:cs="Times New Roman"/>
          <w:sz w:val="24"/>
          <w:szCs w:val="24"/>
        </w:rPr>
      </w:pPr>
      <w:r w:rsidRPr="005926EB">
        <w:rPr>
          <w:rFonts w:ascii="Times New Roman" w:hAnsi="Times New Roman" w:cs="Times New Roman"/>
          <w:sz w:val="24"/>
          <w:szCs w:val="24"/>
        </w:rPr>
        <w:lastRenderedPageBreak/>
        <w:t>Works Cited</w:t>
      </w:r>
    </w:p>
    <w:p w:rsidR="005926EB" w:rsidRPr="005926EB" w:rsidRDefault="005926EB" w:rsidP="005926EB">
      <w:pPr>
        <w:spacing w:line="480" w:lineRule="auto"/>
        <w:ind w:left="720" w:hanging="720"/>
        <w:rPr>
          <w:rFonts w:ascii="Times New Roman" w:hAnsi="Times New Roman" w:cs="Times New Roman"/>
          <w:color w:val="222222"/>
          <w:sz w:val="24"/>
          <w:szCs w:val="24"/>
          <w:shd w:val="clear" w:color="auto" w:fill="FFFFFF"/>
        </w:rPr>
      </w:pPr>
      <w:r w:rsidRPr="005926EB">
        <w:rPr>
          <w:rFonts w:ascii="Times New Roman" w:hAnsi="Times New Roman" w:cs="Times New Roman"/>
          <w:color w:val="222222"/>
          <w:sz w:val="24"/>
          <w:szCs w:val="24"/>
          <w:shd w:val="clear" w:color="auto" w:fill="FFFFFF"/>
        </w:rPr>
        <w:t>Lee, Ronan. "A politician, not an icon: Aung San Suu Kyi's silence on Myanmar's Muslim Rohingya." </w:t>
      </w:r>
      <w:r w:rsidRPr="005926EB">
        <w:rPr>
          <w:rFonts w:ascii="Times New Roman" w:hAnsi="Times New Roman" w:cs="Times New Roman"/>
          <w:i/>
          <w:iCs/>
          <w:color w:val="222222"/>
          <w:sz w:val="24"/>
          <w:szCs w:val="24"/>
          <w:shd w:val="clear" w:color="auto" w:fill="FFFFFF"/>
        </w:rPr>
        <w:t>Islam and Christian–Muslim Relations</w:t>
      </w:r>
      <w:r w:rsidRPr="005926EB">
        <w:rPr>
          <w:rFonts w:ascii="Times New Roman" w:hAnsi="Times New Roman" w:cs="Times New Roman"/>
          <w:color w:val="222222"/>
          <w:sz w:val="24"/>
          <w:szCs w:val="24"/>
          <w:shd w:val="clear" w:color="auto" w:fill="FFFFFF"/>
        </w:rPr>
        <w:t> 25.3 (2014): 321-333.</w:t>
      </w:r>
    </w:p>
    <w:p w:rsidR="005926EB" w:rsidRPr="005926EB" w:rsidRDefault="005926EB" w:rsidP="005926EB">
      <w:pPr>
        <w:spacing w:line="480" w:lineRule="auto"/>
        <w:ind w:left="720" w:hanging="720"/>
        <w:rPr>
          <w:rFonts w:ascii="Times New Roman" w:hAnsi="Times New Roman" w:cs="Times New Roman"/>
          <w:sz w:val="24"/>
          <w:szCs w:val="24"/>
        </w:rPr>
      </w:pPr>
      <w:r w:rsidRPr="005926EB">
        <w:rPr>
          <w:rFonts w:ascii="Times New Roman" w:hAnsi="Times New Roman" w:cs="Times New Roman"/>
          <w:color w:val="222222"/>
          <w:sz w:val="24"/>
          <w:szCs w:val="24"/>
          <w:shd w:val="clear" w:color="auto" w:fill="FFFFFF"/>
        </w:rPr>
        <w:t>Pederson, Rena. </w:t>
      </w:r>
      <w:r w:rsidRPr="005926EB">
        <w:rPr>
          <w:rFonts w:ascii="Times New Roman" w:hAnsi="Times New Roman" w:cs="Times New Roman"/>
          <w:i/>
          <w:iCs/>
          <w:color w:val="222222"/>
          <w:sz w:val="24"/>
          <w:szCs w:val="24"/>
          <w:shd w:val="clear" w:color="auto" w:fill="FFFFFF"/>
        </w:rPr>
        <w:t>The Burma spring: Aung San Suu Kyi and the new struggle for the soul of a nation</w:t>
      </w:r>
      <w:r w:rsidRPr="005926EB">
        <w:rPr>
          <w:rFonts w:ascii="Times New Roman" w:hAnsi="Times New Roman" w:cs="Times New Roman"/>
          <w:color w:val="222222"/>
          <w:sz w:val="24"/>
          <w:szCs w:val="24"/>
          <w:shd w:val="clear" w:color="auto" w:fill="FFFFFF"/>
        </w:rPr>
        <w:t>. Pegasus Books, 2015.</w:t>
      </w:r>
    </w:p>
    <w:sectPr w:rsidR="005926EB" w:rsidRPr="005926E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0D72" w:rsidRDefault="00A30D72" w:rsidP="009B1BCA">
      <w:pPr>
        <w:spacing w:after="0" w:line="240" w:lineRule="auto"/>
      </w:pPr>
      <w:r>
        <w:separator/>
      </w:r>
    </w:p>
  </w:endnote>
  <w:endnote w:type="continuationSeparator" w:id="0">
    <w:p w:rsidR="00A30D72" w:rsidRDefault="00A30D72" w:rsidP="009B1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0D72" w:rsidRDefault="00A30D72" w:rsidP="009B1BCA">
      <w:pPr>
        <w:spacing w:after="0" w:line="240" w:lineRule="auto"/>
      </w:pPr>
      <w:r>
        <w:separator/>
      </w:r>
    </w:p>
  </w:footnote>
  <w:footnote w:type="continuationSeparator" w:id="0">
    <w:p w:rsidR="00A30D72" w:rsidRDefault="00A30D72" w:rsidP="009B1B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923984"/>
      <w:docPartObj>
        <w:docPartGallery w:val="Page Numbers (Top of Page)"/>
        <w:docPartUnique/>
      </w:docPartObj>
    </w:sdtPr>
    <w:sdtEndPr>
      <w:rPr>
        <w:noProof/>
      </w:rPr>
    </w:sdtEndPr>
    <w:sdtContent>
      <w:p w:rsidR="009B1BCA" w:rsidRDefault="009B1BCA">
        <w:pPr>
          <w:pStyle w:val="Header"/>
          <w:jc w:val="right"/>
        </w:pPr>
        <w:r>
          <w:t xml:space="preserve">Surname </w:t>
        </w:r>
        <w:r>
          <w:fldChar w:fldCharType="begin"/>
        </w:r>
        <w:r>
          <w:instrText xml:space="preserve"> PAGE   \* MERGEFORMAT </w:instrText>
        </w:r>
        <w:r>
          <w:fldChar w:fldCharType="separate"/>
        </w:r>
        <w:r>
          <w:rPr>
            <w:noProof/>
          </w:rPr>
          <w:t>3</w:t>
        </w:r>
        <w:r>
          <w:rPr>
            <w:noProof/>
          </w:rPr>
          <w:fldChar w:fldCharType="end"/>
        </w:r>
      </w:p>
    </w:sdtContent>
  </w:sdt>
  <w:p w:rsidR="009B1BCA" w:rsidRDefault="009B1B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368"/>
    <w:rsid w:val="00001368"/>
    <w:rsid w:val="00025CB4"/>
    <w:rsid w:val="000B09F6"/>
    <w:rsid w:val="0037690A"/>
    <w:rsid w:val="0046205E"/>
    <w:rsid w:val="005926EB"/>
    <w:rsid w:val="00682617"/>
    <w:rsid w:val="00897163"/>
    <w:rsid w:val="009B1BCA"/>
    <w:rsid w:val="00A30D72"/>
    <w:rsid w:val="00B60486"/>
    <w:rsid w:val="00D14B57"/>
    <w:rsid w:val="00D84964"/>
    <w:rsid w:val="00F23A13"/>
    <w:rsid w:val="00F31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6DB376-6B7D-4DA1-A46F-9FFD2C3B3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BCA"/>
  </w:style>
  <w:style w:type="paragraph" w:styleId="Footer">
    <w:name w:val="footer"/>
    <w:basedOn w:val="Normal"/>
    <w:link w:val="FooterChar"/>
    <w:uiPriority w:val="99"/>
    <w:unhideWhenUsed/>
    <w:rsid w:val="009B1B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2019-02-08T14:41:00Z</dcterms:created>
  <dcterms:modified xsi:type="dcterms:W3CDTF">2019-02-08T16:12:00Z</dcterms:modified>
</cp:coreProperties>
</file>